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3969" w:type="dxa"/>
        <w:tblInd w:w="5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tblGrid>
      <w:tr w:rsidR="002C191C" w:rsidTr="00BE7EDE">
        <w:tc>
          <w:tcPr>
            <w:tcW w:w="3969" w:type="dxa"/>
            <w:tcBorders>
              <w:top w:val="nil"/>
              <w:left w:val="nil"/>
              <w:bottom w:val="nil"/>
              <w:right w:val="nil"/>
            </w:tcBorders>
          </w:tcPr>
          <w:p w:rsidR="0015003A" w:rsidRPr="0015003A" w:rsidRDefault="00835D46" w:rsidP="00835D46">
            <w:pPr>
              <w:jc w:val="center"/>
              <w:rPr>
                <w:sz w:val="28"/>
                <w:szCs w:val="28"/>
              </w:rPr>
            </w:pPr>
            <w:r>
              <w:rPr>
                <w:sz w:val="28"/>
                <w:szCs w:val="28"/>
              </w:rPr>
              <w:t>Приложение 2</w:t>
            </w:r>
          </w:p>
          <w:p w:rsidR="0015003A" w:rsidRPr="0015003A" w:rsidRDefault="0015003A" w:rsidP="00835D46">
            <w:pPr>
              <w:jc w:val="center"/>
              <w:rPr>
                <w:sz w:val="28"/>
                <w:szCs w:val="28"/>
              </w:rPr>
            </w:pPr>
            <w:r w:rsidRPr="0015003A">
              <w:rPr>
                <w:sz w:val="28"/>
                <w:szCs w:val="28"/>
              </w:rPr>
              <w:t>к совместному приказу</w:t>
            </w:r>
          </w:p>
          <w:p w:rsidR="0015003A" w:rsidRPr="0015003A" w:rsidRDefault="0015003A" w:rsidP="00835D46">
            <w:pPr>
              <w:jc w:val="center"/>
              <w:rPr>
                <w:sz w:val="28"/>
                <w:szCs w:val="28"/>
              </w:rPr>
            </w:pPr>
            <w:r w:rsidRPr="0015003A">
              <w:rPr>
                <w:sz w:val="28"/>
                <w:szCs w:val="28"/>
              </w:rPr>
              <w:t>заместителя</w:t>
            </w:r>
          </w:p>
          <w:p w:rsidR="0015003A" w:rsidRPr="0015003A" w:rsidRDefault="0015003A" w:rsidP="00835D46">
            <w:pPr>
              <w:jc w:val="center"/>
              <w:rPr>
                <w:sz w:val="28"/>
                <w:szCs w:val="28"/>
              </w:rPr>
            </w:pPr>
            <w:r w:rsidRPr="0015003A">
              <w:rPr>
                <w:sz w:val="28"/>
                <w:szCs w:val="28"/>
              </w:rPr>
              <w:t>Премьер-Министра</w:t>
            </w:r>
          </w:p>
          <w:p w:rsidR="0015003A" w:rsidRPr="0015003A" w:rsidRDefault="0015003A" w:rsidP="00835D46">
            <w:pPr>
              <w:jc w:val="center"/>
              <w:rPr>
                <w:sz w:val="28"/>
                <w:szCs w:val="28"/>
              </w:rPr>
            </w:pPr>
            <w:r w:rsidRPr="0015003A">
              <w:rPr>
                <w:sz w:val="28"/>
                <w:szCs w:val="28"/>
              </w:rPr>
              <w:t>Республики Казахстан –</w:t>
            </w:r>
          </w:p>
          <w:p w:rsidR="0015003A" w:rsidRPr="0015003A" w:rsidRDefault="0015003A" w:rsidP="00835D46">
            <w:pPr>
              <w:jc w:val="center"/>
              <w:rPr>
                <w:sz w:val="28"/>
                <w:szCs w:val="28"/>
              </w:rPr>
            </w:pPr>
            <w:r w:rsidRPr="0015003A">
              <w:rPr>
                <w:sz w:val="28"/>
                <w:szCs w:val="28"/>
              </w:rPr>
              <w:t>Министра финансов</w:t>
            </w:r>
          </w:p>
          <w:p w:rsidR="0015003A" w:rsidRPr="0015003A" w:rsidRDefault="0015003A" w:rsidP="00835D46">
            <w:pPr>
              <w:jc w:val="center"/>
              <w:rPr>
                <w:sz w:val="28"/>
                <w:szCs w:val="28"/>
              </w:rPr>
            </w:pPr>
            <w:r w:rsidRPr="0015003A">
              <w:rPr>
                <w:sz w:val="28"/>
                <w:szCs w:val="28"/>
              </w:rPr>
              <w:t>Республики Казахстан</w:t>
            </w:r>
          </w:p>
          <w:p w:rsidR="0015003A" w:rsidRDefault="003E00B6" w:rsidP="00835D46">
            <w:pPr>
              <w:jc w:val="center"/>
              <w:rPr>
                <w:sz w:val="28"/>
                <w:szCs w:val="28"/>
              </w:rPr>
            </w:pPr>
            <w:r>
              <w:rPr>
                <w:sz w:val="28"/>
                <w:szCs w:val="28"/>
              </w:rPr>
              <w:t>от_______</w:t>
            </w:r>
            <w:r w:rsidR="0015003A">
              <w:rPr>
                <w:sz w:val="28"/>
                <w:szCs w:val="28"/>
              </w:rPr>
              <w:t>2023 года №</w:t>
            </w:r>
            <w:r>
              <w:rPr>
                <w:sz w:val="28"/>
                <w:szCs w:val="28"/>
              </w:rPr>
              <w:t>__</w:t>
            </w:r>
          </w:p>
          <w:p w:rsidR="0015003A" w:rsidRPr="0015003A" w:rsidRDefault="0015003A" w:rsidP="00835D46">
            <w:pPr>
              <w:jc w:val="center"/>
              <w:rPr>
                <w:sz w:val="28"/>
                <w:szCs w:val="28"/>
              </w:rPr>
            </w:pPr>
            <w:r w:rsidRPr="0015003A">
              <w:rPr>
                <w:sz w:val="28"/>
                <w:szCs w:val="28"/>
              </w:rPr>
              <w:t xml:space="preserve">и Министра </w:t>
            </w:r>
            <w:r>
              <w:rPr>
                <w:sz w:val="28"/>
                <w:szCs w:val="28"/>
              </w:rPr>
              <w:t xml:space="preserve">информации и общественного развития </w:t>
            </w:r>
          </w:p>
          <w:p w:rsidR="0015003A" w:rsidRPr="0015003A" w:rsidRDefault="0015003A" w:rsidP="00835D46">
            <w:pPr>
              <w:jc w:val="center"/>
              <w:rPr>
                <w:sz w:val="28"/>
                <w:szCs w:val="28"/>
              </w:rPr>
            </w:pPr>
            <w:r w:rsidRPr="0015003A">
              <w:rPr>
                <w:sz w:val="28"/>
                <w:szCs w:val="28"/>
              </w:rPr>
              <w:t>Республики Казахстан</w:t>
            </w:r>
          </w:p>
          <w:p w:rsidR="002C191C" w:rsidRDefault="003E00B6" w:rsidP="00835D46">
            <w:pPr>
              <w:jc w:val="center"/>
              <w:rPr>
                <w:sz w:val="28"/>
                <w:szCs w:val="28"/>
              </w:rPr>
            </w:pPr>
            <w:r>
              <w:rPr>
                <w:sz w:val="28"/>
                <w:szCs w:val="28"/>
              </w:rPr>
              <w:t>от_______</w:t>
            </w:r>
            <w:r w:rsidR="0015003A">
              <w:rPr>
                <w:sz w:val="28"/>
                <w:szCs w:val="28"/>
              </w:rPr>
              <w:t>2023 года №</w:t>
            </w:r>
            <w:r>
              <w:rPr>
                <w:sz w:val="28"/>
                <w:szCs w:val="28"/>
              </w:rPr>
              <w:t>__</w:t>
            </w:r>
            <w:bookmarkStart w:id="0" w:name="_GoBack"/>
            <w:bookmarkEnd w:id="0"/>
          </w:p>
        </w:tc>
      </w:tr>
    </w:tbl>
    <w:p w:rsidR="0015003A" w:rsidRDefault="0015003A" w:rsidP="00835D46">
      <w:pPr>
        <w:pStyle w:val="a8"/>
        <w:spacing w:before="0" w:beforeAutospacing="0" w:after="0" w:afterAutospacing="0"/>
        <w:jc w:val="center"/>
        <w:rPr>
          <w:b/>
          <w:sz w:val="28"/>
          <w:szCs w:val="28"/>
          <w:lang w:val="kk-KZ"/>
        </w:rPr>
      </w:pPr>
    </w:p>
    <w:p w:rsidR="00F62FEF" w:rsidRDefault="00F62FEF" w:rsidP="00835D46">
      <w:pPr>
        <w:pStyle w:val="a8"/>
        <w:spacing w:before="0" w:beforeAutospacing="0" w:after="0" w:afterAutospacing="0"/>
        <w:jc w:val="center"/>
        <w:rPr>
          <w:b/>
          <w:sz w:val="28"/>
          <w:szCs w:val="28"/>
          <w:lang w:val="kk-KZ"/>
        </w:rPr>
      </w:pPr>
    </w:p>
    <w:p w:rsidR="00F62FEF" w:rsidRDefault="00F62FEF" w:rsidP="00835D46">
      <w:pPr>
        <w:pStyle w:val="a8"/>
        <w:spacing w:before="0" w:beforeAutospacing="0" w:after="0" w:afterAutospacing="0"/>
        <w:jc w:val="center"/>
        <w:rPr>
          <w:b/>
          <w:sz w:val="28"/>
          <w:szCs w:val="28"/>
          <w:lang w:val="kk-KZ"/>
        </w:rPr>
      </w:pPr>
    </w:p>
    <w:p w:rsidR="00F62FEF" w:rsidRDefault="00F62FEF" w:rsidP="00835D46">
      <w:pPr>
        <w:pStyle w:val="a8"/>
        <w:spacing w:before="0" w:beforeAutospacing="0" w:after="0" w:afterAutospacing="0"/>
        <w:jc w:val="center"/>
        <w:rPr>
          <w:b/>
          <w:sz w:val="28"/>
          <w:szCs w:val="28"/>
          <w:lang w:val="kk-KZ"/>
        </w:rPr>
      </w:pPr>
    </w:p>
    <w:p w:rsidR="0015003A" w:rsidRDefault="0015003A" w:rsidP="00835D46">
      <w:pPr>
        <w:pStyle w:val="a8"/>
        <w:spacing w:before="0" w:beforeAutospacing="0" w:after="0" w:afterAutospacing="0"/>
        <w:jc w:val="center"/>
        <w:rPr>
          <w:b/>
          <w:sz w:val="28"/>
          <w:szCs w:val="28"/>
          <w:lang w:val="kk-KZ"/>
        </w:rPr>
      </w:pPr>
    </w:p>
    <w:p w:rsidR="00835D46" w:rsidRPr="005F6C32" w:rsidRDefault="00835D46" w:rsidP="00835D46">
      <w:pPr>
        <w:jc w:val="center"/>
        <w:outlineLvl w:val="2"/>
        <w:rPr>
          <w:b/>
          <w:bCs/>
          <w:sz w:val="28"/>
          <w:szCs w:val="28"/>
        </w:rPr>
      </w:pPr>
      <w:r w:rsidRPr="005F6C32">
        <w:rPr>
          <w:b/>
          <w:bCs/>
          <w:sz w:val="28"/>
          <w:szCs w:val="28"/>
        </w:rPr>
        <w:t>Перечень представляемых органами государственных доходов Министерству информации и общественного развития Республики Казахстан сведений о налогоплательщике (налоговом агенте), составляющих налоговую тайну, без получения письменного разрешения налогоплательщика (налогового агента)</w:t>
      </w:r>
    </w:p>
    <w:p w:rsidR="00835D46" w:rsidRPr="00835D46" w:rsidRDefault="00835D46" w:rsidP="00835D46">
      <w:pPr>
        <w:jc w:val="center"/>
        <w:outlineLvl w:val="2"/>
        <w:rPr>
          <w:b/>
          <w:bCs/>
          <w:sz w:val="27"/>
          <w:szCs w:val="27"/>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5005"/>
        <w:gridCol w:w="4068"/>
      </w:tblGrid>
      <w:tr w:rsidR="00C14DC3" w:rsidTr="009C4B29">
        <w:trPr>
          <w:trHeight w:val="427"/>
        </w:trPr>
        <w:tc>
          <w:tcPr>
            <w:tcW w:w="9776" w:type="dxa"/>
            <w:gridSpan w:val="3"/>
            <w:noWrap/>
            <w:hideMark/>
          </w:tcPr>
          <w:p w:rsidR="00C14DC3" w:rsidRPr="00DB2FAB" w:rsidRDefault="00C14DC3" w:rsidP="009C4B29">
            <w:pPr>
              <w:pStyle w:val="a8"/>
              <w:shd w:val="clear" w:color="auto" w:fill="FFFFFF"/>
              <w:spacing w:before="0" w:beforeAutospacing="0" w:after="0" w:afterAutospacing="0"/>
              <w:textAlignment w:val="baseline"/>
              <w:rPr>
                <w:b/>
                <w:bCs/>
                <w:color w:val="000000"/>
                <w:spacing w:val="2"/>
                <w:sz w:val="28"/>
                <w:szCs w:val="28"/>
              </w:rPr>
            </w:pPr>
            <w:r w:rsidRPr="00DB2FAB">
              <w:rPr>
                <w:b/>
                <w:bCs/>
                <w:color w:val="000000"/>
                <w:spacing w:val="2"/>
                <w:sz w:val="28"/>
                <w:szCs w:val="28"/>
              </w:rPr>
              <w:t xml:space="preserve">Доходы НПО за отчетный период </w:t>
            </w:r>
            <w:r w:rsidRPr="00DB2FAB">
              <w:rPr>
                <w:b/>
                <w:color w:val="000000"/>
                <w:spacing w:val="2"/>
                <w:sz w:val="28"/>
                <w:szCs w:val="28"/>
              </w:rPr>
              <w:t>(сумма, тенге)</w:t>
            </w:r>
          </w:p>
        </w:tc>
      </w:tr>
      <w:tr w:rsidR="00C14DC3" w:rsidTr="006E66A6">
        <w:trPr>
          <w:trHeight w:val="385"/>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1</w:t>
            </w:r>
          </w:p>
        </w:tc>
        <w:tc>
          <w:tcPr>
            <w:tcW w:w="5005" w:type="dxa"/>
            <w:noWrap/>
            <w:hideMark/>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r w:rsidRPr="00534250">
              <w:rPr>
                <w:color w:val="000000"/>
                <w:spacing w:val="2"/>
                <w:sz w:val="28"/>
                <w:szCs w:val="28"/>
              </w:rPr>
              <w:t>Вознаграждения по депозитам</w:t>
            </w:r>
          </w:p>
        </w:tc>
        <w:tc>
          <w:tcPr>
            <w:tcW w:w="4068" w:type="dxa"/>
            <w:noWrap/>
            <w:hideMark/>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r w:rsidRPr="00534250">
              <w:rPr>
                <w:color w:val="000000"/>
                <w:spacing w:val="2"/>
                <w:sz w:val="28"/>
                <w:szCs w:val="28"/>
              </w:rPr>
              <w:t> </w:t>
            </w:r>
          </w:p>
        </w:tc>
      </w:tr>
      <w:tr w:rsidR="00C14DC3" w:rsidTr="006E66A6">
        <w:trPr>
          <w:trHeight w:val="273"/>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2</w:t>
            </w:r>
          </w:p>
        </w:tc>
        <w:tc>
          <w:tcPr>
            <w:tcW w:w="5005" w:type="dxa"/>
            <w:noWrap/>
            <w:hideMark/>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r w:rsidRPr="00534250">
              <w:rPr>
                <w:color w:val="000000"/>
                <w:spacing w:val="2"/>
                <w:sz w:val="28"/>
                <w:szCs w:val="28"/>
              </w:rPr>
              <w:t>Гранты</w:t>
            </w:r>
          </w:p>
        </w:tc>
        <w:tc>
          <w:tcPr>
            <w:tcW w:w="4068" w:type="dxa"/>
            <w:noWrap/>
            <w:hideMark/>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r w:rsidRPr="00534250">
              <w:rPr>
                <w:color w:val="000000"/>
                <w:spacing w:val="2"/>
                <w:sz w:val="28"/>
                <w:szCs w:val="28"/>
              </w:rPr>
              <w:t> </w:t>
            </w:r>
          </w:p>
        </w:tc>
      </w:tr>
      <w:tr w:rsidR="00C14DC3" w:rsidTr="009C4B29">
        <w:trPr>
          <w:trHeight w:val="273"/>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lang w:val="kk-KZ"/>
              </w:rPr>
            </w:pPr>
            <w:r>
              <w:rPr>
                <w:color w:val="000000"/>
                <w:spacing w:val="2"/>
                <w:sz w:val="28"/>
                <w:szCs w:val="28"/>
                <w:lang w:val="kk-KZ"/>
              </w:rPr>
              <w:t>3</w:t>
            </w:r>
          </w:p>
        </w:tc>
        <w:tc>
          <w:tcPr>
            <w:tcW w:w="5005" w:type="dxa"/>
            <w:noWrap/>
          </w:tcPr>
          <w:p w:rsidR="00C14DC3" w:rsidRDefault="00C14DC3" w:rsidP="009C4B29">
            <w:pPr>
              <w:pStyle w:val="a8"/>
              <w:shd w:val="clear" w:color="auto" w:fill="FFFFFF"/>
              <w:tabs>
                <w:tab w:val="left" w:pos="3330"/>
              </w:tabs>
              <w:spacing w:before="0" w:beforeAutospacing="0" w:after="0" w:afterAutospacing="0"/>
              <w:textAlignment w:val="baseline"/>
              <w:rPr>
                <w:color w:val="000000"/>
                <w:spacing w:val="2"/>
                <w:sz w:val="28"/>
                <w:szCs w:val="28"/>
              </w:rPr>
            </w:pPr>
            <w:r w:rsidRPr="00421112">
              <w:rPr>
                <w:color w:val="000000"/>
                <w:spacing w:val="2"/>
                <w:sz w:val="28"/>
                <w:szCs w:val="28"/>
              </w:rPr>
              <w:t xml:space="preserve">Вступительные взносы </w:t>
            </w:r>
          </w:p>
        </w:tc>
        <w:tc>
          <w:tcPr>
            <w:tcW w:w="4068"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p>
        </w:tc>
      </w:tr>
      <w:tr w:rsidR="00C14DC3" w:rsidTr="006E66A6">
        <w:trPr>
          <w:trHeight w:val="411"/>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4</w:t>
            </w:r>
          </w:p>
        </w:tc>
        <w:tc>
          <w:tcPr>
            <w:tcW w:w="5005" w:type="dxa"/>
            <w:noWrap/>
            <w:hideMark/>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r w:rsidRPr="00534250">
              <w:rPr>
                <w:color w:val="000000"/>
                <w:spacing w:val="2"/>
                <w:sz w:val="28"/>
                <w:szCs w:val="28"/>
              </w:rPr>
              <w:t>Членские взносы</w:t>
            </w:r>
          </w:p>
        </w:tc>
        <w:tc>
          <w:tcPr>
            <w:tcW w:w="4068" w:type="dxa"/>
            <w:noWrap/>
            <w:hideMark/>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r w:rsidRPr="00534250">
              <w:rPr>
                <w:color w:val="000000"/>
                <w:spacing w:val="2"/>
                <w:sz w:val="28"/>
                <w:szCs w:val="28"/>
              </w:rPr>
              <w:t> </w:t>
            </w:r>
          </w:p>
        </w:tc>
      </w:tr>
      <w:tr w:rsidR="00C14DC3" w:rsidTr="006E66A6">
        <w:trPr>
          <w:trHeight w:val="431"/>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5</w:t>
            </w:r>
          </w:p>
        </w:tc>
        <w:tc>
          <w:tcPr>
            <w:tcW w:w="5005" w:type="dxa"/>
            <w:noWrap/>
            <w:hideMark/>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r w:rsidRPr="00534250">
              <w:rPr>
                <w:color w:val="000000"/>
                <w:spacing w:val="2"/>
                <w:sz w:val="28"/>
                <w:szCs w:val="28"/>
              </w:rPr>
              <w:t>Благотворительная помощь</w:t>
            </w:r>
          </w:p>
        </w:tc>
        <w:tc>
          <w:tcPr>
            <w:tcW w:w="4068" w:type="dxa"/>
            <w:noWrap/>
            <w:hideMark/>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r w:rsidRPr="00534250">
              <w:rPr>
                <w:color w:val="000000"/>
                <w:spacing w:val="2"/>
                <w:sz w:val="28"/>
                <w:szCs w:val="28"/>
              </w:rPr>
              <w:t> </w:t>
            </w:r>
          </w:p>
        </w:tc>
      </w:tr>
      <w:tr w:rsidR="00C14DC3" w:rsidTr="006E66A6">
        <w:trPr>
          <w:trHeight w:val="382"/>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6</w:t>
            </w:r>
          </w:p>
        </w:tc>
        <w:tc>
          <w:tcPr>
            <w:tcW w:w="5005"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r w:rsidRPr="00534250">
              <w:rPr>
                <w:color w:val="000000"/>
                <w:spacing w:val="2"/>
                <w:sz w:val="28"/>
                <w:szCs w:val="28"/>
              </w:rPr>
              <w:t>Спонсорская помощь</w:t>
            </w:r>
          </w:p>
        </w:tc>
        <w:tc>
          <w:tcPr>
            <w:tcW w:w="4068" w:type="dxa"/>
            <w:noWrap/>
            <w:hideMark/>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r w:rsidRPr="00534250">
              <w:rPr>
                <w:color w:val="000000"/>
                <w:spacing w:val="2"/>
                <w:sz w:val="28"/>
                <w:szCs w:val="28"/>
              </w:rPr>
              <w:t> </w:t>
            </w:r>
          </w:p>
        </w:tc>
      </w:tr>
      <w:tr w:rsidR="00C14DC3" w:rsidTr="009C4B29">
        <w:trPr>
          <w:trHeight w:val="382"/>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7</w:t>
            </w:r>
          </w:p>
        </w:tc>
        <w:tc>
          <w:tcPr>
            <w:tcW w:w="5005"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Деньги и другое имущество, полученное на безвозмездной основе</w:t>
            </w:r>
          </w:p>
        </w:tc>
        <w:tc>
          <w:tcPr>
            <w:tcW w:w="4068"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p>
        </w:tc>
      </w:tr>
      <w:tr w:rsidR="00C14DC3" w:rsidTr="009C4B29">
        <w:trPr>
          <w:trHeight w:val="274"/>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8</w:t>
            </w:r>
          </w:p>
        </w:tc>
        <w:tc>
          <w:tcPr>
            <w:tcW w:w="5005" w:type="dxa"/>
          </w:tcPr>
          <w:p w:rsidR="00C14DC3" w:rsidRDefault="00C14DC3" w:rsidP="009C4B29">
            <w:pPr>
              <w:widowControl w:val="0"/>
              <w:tabs>
                <w:tab w:val="left" w:pos="1080"/>
              </w:tabs>
              <w:jc w:val="both"/>
              <w:rPr>
                <w:snapToGrid w:val="0"/>
                <w:sz w:val="28"/>
                <w:szCs w:val="28"/>
              </w:rPr>
            </w:pPr>
            <w:r w:rsidRPr="00534250">
              <w:rPr>
                <w:color w:val="000000"/>
                <w:spacing w:val="2"/>
                <w:sz w:val="28"/>
                <w:szCs w:val="28"/>
              </w:rPr>
              <w:t>Доход, полученный по договору на осуществление государственного социального заказа, в том числе в рамках стратегическому партнерству</w:t>
            </w:r>
          </w:p>
        </w:tc>
        <w:tc>
          <w:tcPr>
            <w:tcW w:w="4068"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p>
        </w:tc>
      </w:tr>
      <w:tr w:rsidR="00C14DC3" w:rsidTr="009C4B29">
        <w:trPr>
          <w:trHeight w:val="274"/>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9</w:t>
            </w:r>
          </w:p>
        </w:tc>
        <w:tc>
          <w:tcPr>
            <w:tcW w:w="5005" w:type="dxa"/>
          </w:tcPr>
          <w:p w:rsidR="00C14DC3" w:rsidRDefault="00C14DC3" w:rsidP="009C4B29">
            <w:pPr>
              <w:widowControl w:val="0"/>
              <w:tabs>
                <w:tab w:val="left" w:pos="1080"/>
              </w:tabs>
              <w:jc w:val="both"/>
              <w:rPr>
                <w:color w:val="000000"/>
                <w:spacing w:val="2"/>
                <w:sz w:val="28"/>
                <w:szCs w:val="28"/>
              </w:rPr>
            </w:pPr>
            <w:r w:rsidRPr="00534250">
              <w:rPr>
                <w:color w:val="000000"/>
                <w:spacing w:val="2"/>
                <w:sz w:val="28"/>
                <w:szCs w:val="28"/>
              </w:rPr>
              <w:t>Иные доходы, не запрещённые законодательными актами Республики Казахстан</w:t>
            </w:r>
          </w:p>
        </w:tc>
        <w:tc>
          <w:tcPr>
            <w:tcW w:w="4068"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p>
        </w:tc>
      </w:tr>
      <w:tr w:rsidR="00C14DC3" w:rsidTr="006E66A6">
        <w:trPr>
          <w:trHeight w:val="309"/>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10</w:t>
            </w:r>
          </w:p>
        </w:tc>
        <w:tc>
          <w:tcPr>
            <w:tcW w:w="5005" w:type="dxa"/>
            <w:noWrap/>
            <w:hideMark/>
          </w:tcPr>
          <w:p w:rsidR="00C14DC3" w:rsidRDefault="00C14DC3" w:rsidP="009C4B29">
            <w:pPr>
              <w:pStyle w:val="a8"/>
              <w:shd w:val="clear" w:color="auto" w:fill="FFFFFF"/>
              <w:spacing w:before="0" w:beforeAutospacing="0" w:after="0" w:afterAutospacing="0"/>
              <w:textAlignment w:val="baseline"/>
              <w:rPr>
                <w:spacing w:val="2"/>
                <w:sz w:val="28"/>
                <w:szCs w:val="28"/>
              </w:rPr>
            </w:pPr>
            <w:r w:rsidRPr="00534250">
              <w:rPr>
                <w:spacing w:val="2"/>
                <w:sz w:val="28"/>
                <w:szCs w:val="28"/>
              </w:rPr>
              <w:t>Всего доходов</w:t>
            </w:r>
          </w:p>
          <w:p w:rsidR="005F6C32" w:rsidRDefault="005F6C32" w:rsidP="009C4B29">
            <w:pPr>
              <w:pStyle w:val="a8"/>
              <w:shd w:val="clear" w:color="auto" w:fill="FFFFFF"/>
              <w:spacing w:before="0" w:beforeAutospacing="0" w:after="0" w:afterAutospacing="0"/>
              <w:textAlignment w:val="baseline"/>
              <w:rPr>
                <w:color w:val="000000"/>
                <w:spacing w:val="2"/>
                <w:sz w:val="28"/>
                <w:szCs w:val="28"/>
              </w:rPr>
            </w:pPr>
          </w:p>
        </w:tc>
        <w:tc>
          <w:tcPr>
            <w:tcW w:w="4068" w:type="dxa"/>
            <w:noWrap/>
            <w:hideMark/>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r w:rsidRPr="00534250">
              <w:rPr>
                <w:color w:val="000000"/>
                <w:spacing w:val="2"/>
                <w:sz w:val="28"/>
                <w:szCs w:val="28"/>
              </w:rPr>
              <w:t> </w:t>
            </w:r>
          </w:p>
        </w:tc>
      </w:tr>
      <w:tr w:rsidR="00C14DC3" w:rsidTr="009C4B29">
        <w:trPr>
          <w:trHeight w:val="365"/>
        </w:trPr>
        <w:tc>
          <w:tcPr>
            <w:tcW w:w="9776" w:type="dxa"/>
            <w:gridSpan w:val="3"/>
            <w:noWrap/>
            <w:hideMark/>
          </w:tcPr>
          <w:p w:rsidR="00C14DC3" w:rsidRPr="00DB2FAB" w:rsidRDefault="00C14DC3" w:rsidP="009C4B29">
            <w:pPr>
              <w:pStyle w:val="a8"/>
              <w:shd w:val="clear" w:color="auto" w:fill="FFFFFF"/>
              <w:spacing w:before="0" w:beforeAutospacing="0" w:after="0" w:afterAutospacing="0"/>
              <w:textAlignment w:val="baseline"/>
              <w:rPr>
                <w:b/>
                <w:bCs/>
                <w:color w:val="000000"/>
                <w:spacing w:val="2"/>
                <w:sz w:val="28"/>
                <w:szCs w:val="28"/>
              </w:rPr>
            </w:pPr>
            <w:r w:rsidRPr="00DB2FAB">
              <w:rPr>
                <w:b/>
                <w:bCs/>
                <w:color w:val="000000"/>
                <w:spacing w:val="2"/>
                <w:sz w:val="28"/>
                <w:szCs w:val="28"/>
              </w:rPr>
              <w:lastRenderedPageBreak/>
              <w:t xml:space="preserve">Расходы НПО за отчетный период </w:t>
            </w:r>
            <w:r w:rsidRPr="00DB2FAB">
              <w:rPr>
                <w:b/>
                <w:color w:val="000000"/>
                <w:spacing w:val="2"/>
                <w:sz w:val="28"/>
                <w:szCs w:val="28"/>
              </w:rPr>
              <w:t>(сумма, тенге)</w:t>
            </w:r>
          </w:p>
        </w:tc>
      </w:tr>
      <w:tr w:rsidR="00C14DC3" w:rsidTr="006E66A6">
        <w:trPr>
          <w:trHeight w:val="414"/>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11</w:t>
            </w:r>
          </w:p>
        </w:tc>
        <w:tc>
          <w:tcPr>
            <w:tcW w:w="5005" w:type="dxa"/>
            <w:noWrap/>
            <w:hideMark/>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r w:rsidRPr="00534250">
              <w:rPr>
                <w:color w:val="000000"/>
                <w:spacing w:val="2"/>
                <w:sz w:val="28"/>
                <w:szCs w:val="28"/>
              </w:rPr>
              <w:t>Содержание некоммерческой организации</w:t>
            </w:r>
          </w:p>
        </w:tc>
        <w:tc>
          <w:tcPr>
            <w:tcW w:w="4068"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p>
        </w:tc>
      </w:tr>
      <w:tr w:rsidR="00C14DC3" w:rsidTr="006E66A6">
        <w:trPr>
          <w:trHeight w:val="419"/>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12</w:t>
            </w:r>
          </w:p>
        </w:tc>
        <w:tc>
          <w:tcPr>
            <w:tcW w:w="5005" w:type="dxa"/>
            <w:noWrap/>
            <w:hideMark/>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r w:rsidRPr="00534250">
              <w:rPr>
                <w:color w:val="000000"/>
                <w:spacing w:val="2"/>
                <w:sz w:val="28"/>
                <w:szCs w:val="28"/>
              </w:rPr>
              <w:t>Организация и проведение мероприятий</w:t>
            </w:r>
          </w:p>
        </w:tc>
        <w:tc>
          <w:tcPr>
            <w:tcW w:w="4068"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p>
        </w:tc>
      </w:tr>
      <w:tr w:rsidR="00C14DC3" w:rsidTr="009C4B29">
        <w:trPr>
          <w:trHeight w:val="419"/>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13</w:t>
            </w:r>
          </w:p>
        </w:tc>
        <w:tc>
          <w:tcPr>
            <w:tcW w:w="5005"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Подготовка и размещение информационных материалов</w:t>
            </w:r>
          </w:p>
        </w:tc>
        <w:tc>
          <w:tcPr>
            <w:tcW w:w="4068"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p>
        </w:tc>
      </w:tr>
      <w:tr w:rsidR="00C14DC3" w:rsidTr="006E66A6">
        <w:trPr>
          <w:trHeight w:val="335"/>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14</w:t>
            </w:r>
          </w:p>
        </w:tc>
        <w:tc>
          <w:tcPr>
            <w:tcW w:w="5005" w:type="dxa"/>
            <w:noWrap/>
            <w:hideMark/>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r w:rsidRPr="00534250">
              <w:rPr>
                <w:color w:val="000000"/>
                <w:spacing w:val="2"/>
                <w:sz w:val="28"/>
                <w:szCs w:val="28"/>
              </w:rPr>
              <w:t>Вознаграждение</w:t>
            </w:r>
          </w:p>
        </w:tc>
        <w:tc>
          <w:tcPr>
            <w:tcW w:w="4068"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p>
        </w:tc>
      </w:tr>
      <w:tr w:rsidR="00C14DC3" w:rsidTr="006E66A6">
        <w:trPr>
          <w:trHeight w:val="269"/>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15</w:t>
            </w:r>
          </w:p>
        </w:tc>
        <w:tc>
          <w:tcPr>
            <w:tcW w:w="5005" w:type="dxa"/>
            <w:noWrap/>
            <w:hideMark/>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r w:rsidRPr="00534250">
              <w:rPr>
                <w:color w:val="000000"/>
                <w:spacing w:val="2"/>
                <w:sz w:val="28"/>
                <w:szCs w:val="28"/>
              </w:rPr>
              <w:t>Благотворительная помощь</w:t>
            </w:r>
          </w:p>
        </w:tc>
        <w:tc>
          <w:tcPr>
            <w:tcW w:w="4068"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p>
        </w:tc>
      </w:tr>
      <w:tr w:rsidR="00C14DC3" w:rsidTr="006E66A6">
        <w:trPr>
          <w:trHeight w:val="360"/>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16</w:t>
            </w:r>
          </w:p>
        </w:tc>
        <w:tc>
          <w:tcPr>
            <w:tcW w:w="5005" w:type="dxa"/>
            <w:noWrap/>
            <w:hideMark/>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r w:rsidRPr="00534250">
              <w:rPr>
                <w:color w:val="000000"/>
                <w:spacing w:val="2"/>
                <w:sz w:val="28"/>
                <w:szCs w:val="28"/>
              </w:rPr>
              <w:t>Спонсорская помощь</w:t>
            </w:r>
          </w:p>
        </w:tc>
        <w:tc>
          <w:tcPr>
            <w:tcW w:w="4068"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p>
        </w:tc>
      </w:tr>
      <w:tr w:rsidR="00C14DC3" w:rsidTr="009C4B29">
        <w:trPr>
          <w:trHeight w:val="360"/>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17</w:t>
            </w:r>
          </w:p>
        </w:tc>
        <w:tc>
          <w:tcPr>
            <w:tcW w:w="5005"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r w:rsidRPr="00421112">
              <w:rPr>
                <w:color w:val="000000"/>
                <w:spacing w:val="2"/>
                <w:sz w:val="28"/>
                <w:szCs w:val="28"/>
              </w:rPr>
              <w:t xml:space="preserve">Вступительные взносы </w:t>
            </w:r>
          </w:p>
        </w:tc>
        <w:tc>
          <w:tcPr>
            <w:tcW w:w="4068"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p>
        </w:tc>
      </w:tr>
      <w:tr w:rsidR="00C14DC3" w:rsidTr="009C4B29">
        <w:trPr>
          <w:trHeight w:val="360"/>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18</w:t>
            </w:r>
          </w:p>
        </w:tc>
        <w:tc>
          <w:tcPr>
            <w:tcW w:w="5005"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r w:rsidRPr="00534250">
              <w:rPr>
                <w:color w:val="000000"/>
                <w:spacing w:val="2"/>
                <w:sz w:val="28"/>
                <w:szCs w:val="28"/>
              </w:rPr>
              <w:t>Членские взносы</w:t>
            </w:r>
          </w:p>
        </w:tc>
        <w:tc>
          <w:tcPr>
            <w:tcW w:w="4068"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p>
        </w:tc>
      </w:tr>
      <w:tr w:rsidR="00C14DC3" w:rsidTr="009C4B29">
        <w:trPr>
          <w:trHeight w:val="360"/>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19</w:t>
            </w:r>
          </w:p>
        </w:tc>
        <w:tc>
          <w:tcPr>
            <w:tcW w:w="5005"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Деньги и другое имущество, переданное на безвозмездной основе</w:t>
            </w:r>
          </w:p>
        </w:tc>
        <w:tc>
          <w:tcPr>
            <w:tcW w:w="4068"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p>
        </w:tc>
      </w:tr>
      <w:tr w:rsidR="00C14DC3" w:rsidTr="009C4B29">
        <w:trPr>
          <w:trHeight w:val="271"/>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20</w:t>
            </w:r>
          </w:p>
        </w:tc>
        <w:tc>
          <w:tcPr>
            <w:tcW w:w="5005"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r w:rsidRPr="00534250">
              <w:rPr>
                <w:color w:val="000000"/>
                <w:spacing w:val="2"/>
                <w:sz w:val="28"/>
                <w:szCs w:val="28"/>
              </w:rPr>
              <w:t>Другие расходы</w:t>
            </w:r>
          </w:p>
        </w:tc>
        <w:tc>
          <w:tcPr>
            <w:tcW w:w="4068" w:type="dxa"/>
            <w:noWrap/>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p>
        </w:tc>
      </w:tr>
      <w:tr w:rsidR="00C14DC3" w:rsidTr="006E66A6">
        <w:trPr>
          <w:trHeight w:val="362"/>
        </w:trPr>
        <w:tc>
          <w:tcPr>
            <w:tcW w:w="703" w:type="dxa"/>
            <w:noWrap/>
          </w:tcPr>
          <w:p w:rsidR="00C14DC3" w:rsidRDefault="006E66A6" w:rsidP="009C4B29">
            <w:pPr>
              <w:pStyle w:val="a8"/>
              <w:shd w:val="clear" w:color="auto" w:fill="FFFFFF"/>
              <w:spacing w:before="0" w:beforeAutospacing="0" w:after="0" w:afterAutospacing="0"/>
              <w:textAlignment w:val="baseline"/>
              <w:rPr>
                <w:color w:val="000000"/>
                <w:spacing w:val="2"/>
                <w:sz w:val="28"/>
                <w:szCs w:val="28"/>
              </w:rPr>
            </w:pPr>
            <w:r>
              <w:rPr>
                <w:color w:val="000000"/>
                <w:spacing w:val="2"/>
                <w:sz w:val="28"/>
                <w:szCs w:val="28"/>
              </w:rPr>
              <w:t>21</w:t>
            </w:r>
          </w:p>
        </w:tc>
        <w:tc>
          <w:tcPr>
            <w:tcW w:w="5005" w:type="dxa"/>
            <w:noWrap/>
            <w:hideMark/>
          </w:tcPr>
          <w:p w:rsidR="00C14DC3" w:rsidRDefault="00C14DC3" w:rsidP="009C4B29">
            <w:pPr>
              <w:pStyle w:val="a8"/>
              <w:shd w:val="clear" w:color="auto" w:fill="FFFFFF"/>
              <w:spacing w:before="0" w:beforeAutospacing="0" w:after="0" w:afterAutospacing="0"/>
              <w:textAlignment w:val="baseline"/>
              <w:rPr>
                <w:color w:val="FF0000"/>
                <w:spacing w:val="2"/>
                <w:sz w:val="28"/>
                <w:szCs w:val="28"/>
              </w:rPr>
            </w:pPr>
            <w:r w:rsidRPr="00534250">
              <w:rPr>
                <w:spacing w:val="2"/>
                <w:sz w:val="28"/>
                <w:szCs w:val="28"/>
              </w:rPr>
              <w:t>Всего расходов</w:t>
            </w:r>
          </w:p>
        </w:tc>
        <w:tc>
          <w:tcPr>
            <w:tcW w:w="4068" w:type="dxa"/>
            <w:noWrap/>
            <w:hideMark/>
          </w:tcPr>
          <w:p w:rsidR="00C14DC3" w:rsidRDefault="00C14DC3" w:rsidP="009C4B29">
            <w:pPr>
              <w:pStyle w:val="a8"/>
              <w:shd w:val="clear" w:color="auto" w:fill="FFFFFF"/>
              <w:spacing w:before="0" w:beforeAutospacing="0" w:after="0" w:afterAutospacing="0"/>
              <w:textAlignment w:val="baseline"/>
              <w:rPr>
                <w:color w:val="000000"/>
                <w:spacing w:val="2"/>
                <w:sz w:val="28"/>
                <w:szCs w:val="28"/>
              </w:rPr>
            </w:pPr>
            <w:r w:rsidRPr="00534250">
              <w:rPr>
                <w:color w:val="000000"/>
                <w:spacing w:val="2"/>
                <w:sz w:val="28"/>
                <w:szCs w:val="28"/>
              </w:rPr>
              <w:t> </w:t>
            </w:r>
          </w:p>
        </w:tc>
      </w:tr>
    </w:tbl>
    <w:p w:rsidR="002C191C" w:rsidRPr="00835D46" w:rsidRDefault="002C191C" w:rsidP="00835D46">
      <w:pPr>
        <w:pStyle w:val="a8"/>
        <w:spacing w:before="0" w:beforeAutospacing="0" w:after="0" w:afterAutospacing="0"/>
        <w:jc w:val="center"/>
        <w:rPr>
          <w:sz w:val="28"/>
          <w:szCs w:val="28"/>
        </w:rPr>
      </w:pPr>
    </w:p>
    <w:sectPr w:rsidR="002C191C" w:rsidRPr="00835D46" w:rsidSect="00102B22">
      <w:headerReference w:type="default" r:id="rId10"/>
      <w:pgSz w:w="11906" w:h="16838"/>
      <w:pgMar w:top="1418" w:right="851" w:bottom="1418" w:left="1418" w:header="709" w:footer="709" w:gutter="0"/>
      <w:pgNumType w:start="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1ECA" w:rsidRDefault="004B1ECA">
      <w:r>
        <w:separator/>
      </w:r>
    </w:p>
  </w:endnote>
  <w:endnote w:type="continuationSeparator" w:id="0">
    <w:p w:rsidR="004B1ECA" w:rsidRDefault="004B1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1ECA" w:rsidRDefault="004B1ECA">
      <w:r>
        <w:separator/>
      </w:r>
    </w:p>
  </w:footnote>
  <w:footnote w:type="continuationSeparator" w:id="0">
    <w:p w:rsidR="004B1ECA" w:rsidRDefault="004B1E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8549076"/>
      <w:docPartObj>
        <w:docPartGallery w:val="Page Numbers (Top of Page)"/>
        <w:docPartUnique/>
      </w:docPartObj>
    </w:sdtPr>
    <w:sdtEndPr/>
    <w:sdtContent>
      <w:p w:rsidR="002C191C" w:rsidRDefault="00CD5E4F">
        <w:pPr>
          <w:pStyle w:val="aa"/>
          <w:jc w:val="center"/>
        </w:pPr>
        <w:r>
          <w:fldChar w:fldCharType="begin"/>
        </w:r>
        <w:r>
          <w:instrText>PAGE   \* MERGEFORMAT</w:instrText>
        </w:r>
        <w:r>
          <w:fldChar w:fldCharType="separate"/>
        </w:r>
        <w:r w:rsidR="003E00B6">
          <w:rPr>
            <w:noProof/>
          </w:rPr>
          <w:t>7</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B0659"/>
    <w:multiLevelType w:val="multilevel"/>
    <w:tmpl w:val="84A6356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nsid w:val="11970041"/>
    <w:multiLevelType w:val="multilevel"/>
    <w:tmpl w:val="CF60253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91C"/>
    <w:rsid w:val="00102B22"/>
    <w:rsid w:val="0015003A"/>
    <w:rsid w:val="002C191C"/>
    <w:rsid w:val="003D437B"/>
    <w:rsid w:val="003E00B6"/>
    <w:rsid w:val="003E793B"/>
    <w:rsid w:val="004B1ECA"/>
    <w:rsid w:val="005F6C32"/>
    <w:rsid w:val="00675869"/>
    <w:rsid w:val="006E66A6"/>
    <w:rsid w:val="00835D46"/>
    <w:rsid w:val="00C14DC3"/>
    <w:rsid w:val="00C6021B"/>
    <w:rsid w:val="00CD5E4F"/>
    <w:rsid w:val="00CE319D"/>
    <w:rsid w:val="00DB2FAB"/>
    <w:rsid w:val="00E92848"/>
    <w:rsid w:val="00F62FEF"/>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9A69A8-7738-45C1-921B-D9B96BB5A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ommentReference">
    <w:name w:val="Comment Reference"/>
    <w:basedOn w:val="a0"/>
    <w:uiPriority w:val="99"/>
    <w:semiHidden/>
    <w:unhideWhenUsed/>
    <w:rsid w:val="0099366C"/>
    <w:rPr>
      <w:sz w:val="16"/>
      <w:szCs w:val="16"/>
    </w:rPr>
  </w:style>
  <w:style w:type="paragraph" w:customStyle="1" w:styleId="CommentText">
    <w:name w:val="Comment Text"/>
    <w:basedOn w:val="a"/>
    <w:link w:val="a4"/>
    <w:uiPriority w:val="99"/>
    <w:semiHidden/>
    <w:unhideWhenUsed/>
    <w:rsid w:val="0099366C"/>
    <w:rPr>
      <w:sz w:val="20"/>
      <w:szCs w:val="20"/>
    </w:rPr>
  </w:style>
  <w:style w:type="character" w:customStyle="1" w:styleId="a4">
    <w:name w:val="Текст примечания Знак"/>
    <w:basedOn w:val="a0"/>
    <w:link w:val="CommentText"/>
    <w:uiPriority w:val="99"/>
    <w:semiHidden/>
    <w:rsid w:val="0099366C"/>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5"/>
    <w:uiPriority w:val="99"/>
    <w:semiHidden/>
    <w:unhideWhenUsed/>
    <w:rsid w:val="0099366C"/>
    <w:rPr>
      <w:b/>
      <w:bCs/>
    </w:rPr>
  </w:style>
  <w:style w:type="character" w:customStyle="1" w:styleId="a5">
    <w:name w:val="Тема примечания Знак"/>
    <w:basedOn w:val="a4"/>
    <w:link w:val="CommentSubject"/>
    <w:uiPriority w:val="99"/>
    <w:semiHidden/>
    <w:rsid w:val="0099366C"/>
    <w:rPr>
      <w:rFonts w:ascii="Times New Roman" w:eastAsia="Times New Roman" w:hAnsi="Times New Roman" w:cs="Times New Roman"/>
      <w:b/>
      <w:bCs/>
      <w:sz w:val="20"/>
      <w:szCs w:val="20"/>
      <w:lang w:eastAsia="ru-RU"/>
    </w:rPr>
  </w:style>
  <w:style w:type="paragraph" w:styleId="a6">
    <w:name w:val="Balloon Text"/>
    <w:basedOn w:val="a"/>
    <w:link w:val="a7"/>
    <w:uiPriority w:val="99"/>
    <w:semiHidden/>
    <w:unhideWhenUsed/>
    <w:rsid w:val="0099366C"/>
    <w:rPr>
      <w:rFonts w:ascii="Segoe UI" w:hAnsi="Segoe UI" w:cs="Segoe UI"/>
      <w:sz w:val="18"/>
      <w:szCs w:val="18"/>
    </w:rPr>
  </w:style>
  <w:style w:type="character" w:customStyle="1" w:styleId="a7">
    <w:name w:val="Текст выноски Знак"/>
    <w:basedOn w:val="a0"/>
    <w:link w:val="a6"/>
    <w:uiPriority w:val="99"/>
    <w:semiHidden/>
    <w:rsid w:val="0099366C"/>
    <w:rPr>
      <w:rFonts w:ascii="Segoe UI" w:eastAsia="Times New Roman" w:hAnsi="Segoe UI" w:cs="Segoe UI"/>
      <w:sz w:val="18"/>
      <w:szCs w:val="18"/>
      <w:lang w:eastAsia="ru-RU"/>
    </w:rPr>
  </w:style>
  <w:style w:type="paragraph" w:styleId="a8">
    <w:name w:val="Normal (Web)"/>
    <w:aliases w:val="Знак Знак1 Знак,Знак4,Обычный (Web),Обычный (веб) Знак Знак Знак,Обычный (веб) Знак Знак1,Обычный (веб) Знак1,Обычный (веб)1,Обычный (веб)1 Знак Знак Зн,Обычный (веб)1 Знак Знак Зн Знак,Обычный (веб)1 Знак Знак Зн Знак Знак"/>
    <w:basedOn w:val="a"/>
    <w:link w:val="a9"/>
    <w:uiPriority w:val="99"/>
    <w:qFormat/>
    <w:rsid w:val="002D2F94"/>
    <w:pPr>
      <w:spacing w:before="100" w:beforeAutospacing="1" w:after="100" w:afterAutospacing="1"/>
    </w:pPr>
  </w:style>
  <w:style w:type="paragraph" w:styleId="aa">
    <w:name w:val="header"/>
    <w:basedOn w:val="a"/>
    <w:link w:val="ab"/>
    <w:uiPriority w:val="99"/>
    <w:unhideWhenUsed/>
    <w:qFormat/>
    <w:rsid w:val="001B1F2E"/>
    <w:pPr>
      <w:tabs>
        <w:tab w:val="center" w:pos="4677"/>
        <w:tab w:val="right" w:pos="9355"/>
      </w:tabs>
    </w:pPr>
  </w:style>
  <w:style w:type="character" w:customStyle="1" w:styleId="ab">
    <w:name w:val="Верхний колонтитул Знак"/>
    <w:basedOn w:val="a0"/>
    <w:link w:val="aa"/>
    <w:uiPriority w:val="99"/>
    <w:rsid w:val="001B1F2E"/>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1B1F2E"/>
    <w:pPr>
      <w:tabs>
        <w:tab w:val="center" w:pos="4677"/>
        <w:tab w:val="right" w:pos="9355"/>
      </w:tabs>
    </w:pPr>
  </w:style>
  <w:style w:type="character" w:customStyle="1" w:styleId="ad">
    <w:name w:val="Нижний колонтитул Знак"/>
    <w:basedOn w:val="a0"/>
    <w:link w:val="ac"/>
    <w:uiPriority w:val="99"/>
    <w:rsid w:val="001B1F2E"/>
    <w:rPr>
      <w:rFonts w:ascii="Times New Roman" w:eastAsia="Times New Roman" w:hAnsi="Times New Roman" w:cs="Times New Roman"/>
      <w:sz w:val="24"/>
      <w:szCs w:val="24"/>
      <w:lang w:eastAsia="ru-RU"/>
    </w:rPr>
  </w:style>
  <w:style w:type="table" w:styleId="ae">
    <w:name w:val="Grid Table Light"/>
    <w:basedOn w:val="a1"/>
    <w:uiPriority w:val="40"/>
    <w:rsid w:val="00835D46"/>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a9">
    <w:name w:val="Обычный (веб) Знак"/>
    <w:aliases w:val="Знак Знак1 Знак Знак,Знак4 Знак,Обычный (Web) Знак,Обычный (веб) Знак Знак Знак Знак,Обычный (веб) Знак Знак1 Знак,Обычный (веб) Знак1 Знак,Обычный (веб)1 Знак,Обычный (веб)1 Знак Знак Зн Знак1,Обычный (веб)1 Знак Знак Зн Знак Знак1"/>
    <w:link w:val="a8"/>
    <w:uiPriority w:val="99"/>
    <w:locked/>
    <w:rsid w:val="00C14DC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44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2023-06-06T04:11:00Z</dcterms:created>
  <dc:creator>Дәулетберді Гаухар</dc:creator>
  <lastModifiedBy>Акишев Женис Бекенович</lastModifiedBy>
  <lastPrinted>2023-06-07T05:06:00Z</lastPrinted>
  <dcterms:modified xsi:type="dcterms:W3CDTF">2023-06-09T04:52:00Z</dcterms:modified>
  <revision>35</revision>
</coreProperties>
</file>

<file path=customXml/item2.xml><?xml version="1.0" encoding="utf-8"?>
<Properties xmlns="http://schemas.openxmlformats.org/officeDocument/2006/extended-properties" xmlns:vt="http://schemas.openxmlformats.org/officeDocument/2006/docPropsVTypes">
  <Template>Normal</Template>
  <TotalTime>103</TotalTime>
  <Pages>2</Pages>
  <Words>598</Words>
  <Characters>3412</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4002</CharactersWithSpaces>
  <SharedDoc>false</SharedDoc>
  <HyperlinksChanged>false</HyperlinksChanged>
  <AppVersion>15.0000</AppVersion>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84FC7-A30C-404A-9444-F60B8D6C246B}">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D973A7FE-89DC-488F-B101-0D7A24346778}">
  <ds:schemaRefs>
    <ds:schemaRef ds:uri="http://schemas.openxmlformats.org/officeDocument/2006/extended-properties"/>
    <ds:schemaRef ds:uri="http://schemas.openxmlformats.org/officeDocument/2006/docPropsVTypes"/>
  </ds:schemaRefs>
</ds:datastoreItem>
</file>

<file path=customXml/itemProps3.xml><?xml version="1.0" encoding="utf-8"?>
<ds:datastoreItem xmlns:ds="http://schemas.openxmlformats.org/officeDocument/2006/customXml" ds:itemID="{E503F2EF-F27A-48E3-B860-E5550876A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214</Words>
  <Characters>1226</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Султанбек Тулегенов</cp:lastModifiedBy>
  <cp:revision>47</cp:revision>
  <cp:lastPrinted>2023-06-07T05:06:00Z</cp:lastPrinted>
  <dcterms:created xsi:type="dcterms:W3CDTF">2023-06-06T04:11:00Z</dcterms:created>
  <dcterms:modified xsi:type="dcterms:W3CDTF">2023-07-14T03:28:00Z</dcterms:modified>
</cp:coreProperties>
</file>